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E81855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E81855" w:rsidRPr="008754D5" w:rsidRDefault="00E81855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855" w:rsidRPr="008754D5" w:rsidTr="00786CF5">
        <w:trPr>
          <w:gridAfter w:val="1"/>
          <w:wAfter w:w="4396" w:type="dxa"/>
        </w:trPr>
        <w:tc>
          <w:tcPr>
            <w:tcW w:w="4535" w:type="dxa"/>
          </w:tcPr>
          <w:p w:rsidR="00E81855" w:rsidRPr="008754D5" w:rsidRDefault="00E81855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855" w:rsidRPr="008754D5" w:rsidTr="00786CF5">
        <w:trPr>
          <w:gridAfter w:val="1"/>
          <w:wAfter w:w="4396" w:type="dxa"/>
        </w:trPr>
        <w:tc>
          <w:tcPr>
            <w:tcW w:w="4535" w:type="dxa"/>
          </w:tcPr>
          <w:p w:rsidR="00E81855" w:rsidRPr="008754D5" w:rsidRDefault="00E81855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855" w:rsidRPr="008754D5" w:rsidTr="00786CF5">
        <w:trPr>
          <w:gridAfter w:val="1"/>
          <w:wAfter w:w="4396" w:type="dxa"/>
        </w:trPr>
        <w:tc>
          <w:tcPr>
            <w:tcW w:w="4535" w:type="dxa"/>
          </w:tcPr>
          <w:p w:rsidR="00E81855" w:rsidRPr="008754D5" w:rsidRDefault="00E81855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855" w:rsidRPr="008754D5" w:rsidTr="00786CF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E81855" w:rsidRPr="008754D5" w:rsidRDefault="00E81855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855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E81855" w:rsidRPr="008754D5" w:rsidRDefault="00E81855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9EE" w:rsidRPr="008754D5" w:rsidTr="008754D5">
        <w:tc>
          <w:tcPr>
            <w:tcW w:w="8931" w:type="dxa"/>
            <w:gridSpan w:val="2"/>
          </w:tcPr>
          <w:p w:rsidR="00AE29EE" w:rsidRPr="008754D5" w:rsidRDefault="00AE29EE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9EE" w:rsidRPr="008754D5" w:rsidTr="008754D5">
        <w:tc>
          <w:tcPr>
            <w:tcW w:w="8931" w:type="dxa"/>
            <w:gridSpan w:val="2"/>
          </w:tcPr>
          <w:p w:rsidR="00AE29EE" w:rsidRPr="008754D5" w:rsidRDefault="00AE29EE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AE29EE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AE29EE" w:rsidRDefault="0032681F" w:rsidP="00AE29EE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 специалиста 2</w:t>
            </w:r>
            <w:r w:rsidR="00C13A02">
              <w:rPr>
                <w:rFonts w:ascii="Times New Roman" w:hAnsi="Times New Roman" w:cs="Times New Roman"/>
                <w:sz w:val="24"/>
                <w:szCs w:val="24"/>
              </w:rPr>
              <w:t xml:space="preserve"> разряда</w:t>
            </w:r>
            <w:r w:rsidR="00AE29EE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отдела ИФНС России № 23 по г. Москве</w:t>
            </w:r>
          </w:p>
          <w:p w:rsidR="000152B6" w:rsidRPr="008754D5" w:rsidRDefault="000152B6" w:rsidP="00AE29EE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EE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E29EE" w:rsidRPr="008754D5" w:rsidRDefault="00833CCD" w:rsidP="000152B6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26D3">
              <w:rPr>
                <w:rFonts w:ascii="Times New Roman" w:hAnsi="Times New Roman" w:cs="Times New Roman"/>
                <w:sz w:val="16"/>
                <w:szCs w:val="16"/>
              </w:rPr>
              <w:t>(наименование замещаемой должности, наименование структ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урного подразделения налогового </w:t>
            </w:r>
            <w:r w:rsidRPr="008426D3">
              <w:rPr>
                <w:rFonts w:ascii="Times New Roman" w:hAnsi="Times New Roman" w:cs="Times New Roman"/>
                <w:sz w:val="16"/>
                <w:szCs w:val="16"/>
              </w:rPr>
              <w:t xml:space="preserve">органа Российской Федерации, наименование налогового органа Российской </w:t>
            </w:r>
            <w:proofErr w:type="gramStart"/>
            <w:r w:rsidRPr="008426D3">
              <w:rPr>
                <w:rFonts w:ascii="Times New Roman" w:hAnsi="Times New Roman" w:cs="Times New Roman"/>
                <w:sz w:val="16"/>
                <w:szCs w:val="16"/>
              </w:rPr>
              <w:t>Федерации)</w:t>
            </w:r>
            <w:r w:rsidR="00AE29EE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End"/>
            <w:r w:rsidR="00AE29EE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8150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2681F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C13A02" w:rsidRPr="00C13A02">
        <w:rPr>
          <w:rFonts w:ascii="Times New Roman" w:hAnsi="Times New Roman" w:cs="Times New Roman"/>
          <w:sz w:val="24"/>
          <w:szCs w:val="24"/>
        </w:rPr>
        <w:t xml:space="preserve"> разряда Инспекции Федеральной налоговой службы</w:t>
      </w:r>
      <w:r w:rsidR="0032681F">
        <w:rPr>
          <w:rFonts w:ascii="Times New Roman" w:hAnsi="Times New Roman" w:cs="Times New Roman"/>
          <w:sz w:val="24"/>
          <w:szCs w:val="24"/>
        </w:rPr>
        <w:t xml:space="preserve"> № 23 по г. Москве относится к старшей </w:t>
      </w:r>
      <w:r w:rsidR="00C13A02" w:rsidRPr="00C13A02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«обеспечивающие специалисты».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13A02">
        <w:rPr>
          <w:rFonts w:ascii="Times New Roman" w:hAnsi="Times New Roman" w:cs="Times New Roman"/>
          <w:sz w:val="24"/>
          <w:szCs w:val="24"/>
        </w:rPr>
        <w:t xml:space="preserve">- </w:t>
      </w:r>
      <w:r w:rsidR="0032681F" w:rsidRPr="0032681F">
        <w:rPr>
          <w:rFonts w:ascii="Times New Roman" w:hAnsi="Times New Roman" w:cs="Times New Roman"/>
          <w:sz w:val="24"/>
          <w:szCs w:val="24"/>
        </w:rPr>
        <w:t>11-4-4-089</w:t>
      </w:r>
      <w:r w:rsidRPr="000A4123">
        <w:rPr>
          <w:rFonts w:ascii="Times New Roman" w:hAnsi="Times New Roman" w:cs="Times New Roman"/>
          <w:sz w:val="24"/>
          <w:szCs w:val="24"/>
        </w:rPr>
        <w:t>.</w:t>
      </w:r>
    </w:p>
    <w:p w:rsidR="00AE29EE" w:rsidRPr="007333DA" w:rsidRDefault="00AE29EE" w:rsidP="00AE29E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Pr="0022447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2E6B" w:rsidRPr="008754D5" w:rsidRDefault="00AE29EE" w:rsidP="00AE29E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</w:t>
      </w:r>
      <w:r w:rsidRPr="00BD7B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0C56">
        <w:rPr>
          <w:rFonts w:ascii="Times New Roman" w:hAnsi="Times New Roman" w:cs="Times New Roman"/>
          <w:sz w:val="24"/>
          <w:szCs w:val="24"/>
        </w:rPr>
        <w:t>координация и методическое руководство правовой работы в налоговых органах</w:t>
      </w:r>
      <w:r>
        <w:rPr>
          <w:rFonts w:ascii="Times New Roman" w:hAnsi="Times New Roman" w:cs="Times New Roman"/>
          <w:sz w:val="24"/>
          <w:szCs w:val="24"/>
        </w:rPr>
        <w:t>, досудебное урегулирование налоговых споров.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</w:t>
      </w:r>
      <w:r w:rsidR="000A4123" w:rsidRPr="005D2C4F">
        <w:rPr>
          <w:rFonts w:ascii="Times New Roman" w:hAnsi="Times New Roman" w:cs="Times New Roman"/>
          <w:sz w:val="24"/>
          <w:szCs w:val="24"/>
        </w:rPr>
        <w:t>Назначение на должнос</w:t>
      </w:r>
      <w:r w:rsidR="000A4123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</w:t>
      </w:r>
      <w:r w:rsidR="0032681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D4EF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32681F">
        <w:rPr>
          <w:rFonts w:ascii="Times New Roman" w:hAnsi="Times New Roman" w:cs="Times New Roman"/>
          <w:sz w:val="24"/>
          <w:szCs w:val="24"/>
        </w:rPr>
        <w:t>2</w:t>
      </w:r>
      <w:r w:rsidR="000D4EF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A4123">
        <w:rPr>
          <w:rFonts w:ascii="Times New Roman" w:hAnsi="Times New Roman"/>
          <w:sz w:val="24"/>
          <w:szCs w:val="24"/>
        </w:rPr>
        <w:t xml:space="preserve"> </w:t>
      </w:r>
      <w:r w:rsidR="0022447F">
        <w:rPr>
          <w:rFonts w:ascii="Times New Roman" w:hAnsi="Times New Roman"/>
          <w:sz w:val="24"/>
          <w:szCs w:val="24"/>
        </w:rPr>
        <w:t xml:space="preserve">Правового </w:t>
      </w:r>
      <w:r w:rsidR="000A4123">
        <w:rPr>
          <w:rFonts w:ascii="Times New Roman" w:hAnsi="Times New Roman"/>
          <w:sz w:val="24"/>
          <w:szCs w:val="24"/>
        </w:rPr>
        <w:t xml:space="preserve">отдела </w:t>
      </w:r>
      <w:r w:rsidR="000A4123">
        <w:rPr>
          <w:rFonts w:ascii="Times New Roman" w:hAnsi="Times New Roman" w:cs="Times New Roman"/>
          <w:sz w:val="24"/>
          <w:szCs w:val="24"/>
        </w:rPr>
        <w:t>осуществляются приказом начальника Инспекции.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32681F">
        <w:rPr>
          <w:rFonts w:ascii="Times New Roman" w:hAnsi="Times New Roman" w:cs="Times New Roman"/>
          <w:sz w:val="24"/>
          <w:szCs w:val="24"/>
        </w:rPr>
        <w:t>Старший с</w:t>
      </w:r>
      <w:r w:rsidR="000D4EF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32681F">
        <w:rPr>
          <w:rFonts w:ascii="Times New Roman" w:hAnsi="Times New Roman" w:cs="Times New Roman"/>
          <w:sz w:val="24"/>
          <w:szCs w:val="24"/>
        </w:rPr>
        <w:t>2</w:t>
      </w:r>
      <w:r w:rsidR="000D4EF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AE29E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A4123">
        <w:rPr>
          <w:rFonts w:ascii="Times New Roman" w:hAnsi="Times New Roman"/>
          <w:sz w:val="24"/>
          <w:szCs w:val="24"/>
        </w:rPr>
        <w:t xml:space="preserve">отдела </w:t>
      </w:r>
      <w:r w:rsidR="000A4123" w:rsidRPr="005D2C4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0A4123">
        <w:rPr>
          <w:rFonts w:ascii="Times New Roman" w:hAnsi="Times New Roman" w:cs="Times New Roman"/>
          <w:sz w:val="24"/>
          <w:szCs w:val="24"/>
        </w:rPr>
        <w:t>отдела</w:t>
      </w:r>
      <w:r w:rsidR="00D52FC9">
        <w:rPr>
          <w:rFonts w:ascii="Times New Roman" w:hAnsi="Times New Roman" w:cs="Times New Roman"/>
          <w:sz w:val="24"/>
          <w:szCs w:val="24"/>
        </w:rPr>
        <w:t>,</w:t>
      </w:r>
      <w:r w:rsidR="00AE29EE">
        <w:rPr>
          <w:rFonts w:ascii="Times New Roman" w:hAnsi="Times New Roman" w:cs="Times New Roman"/>
          <w:sz w:val="24"/>
          <w:szCs w:val="24"/>
        </w:rPr>
        <w:t xml:space="preserve"> заместителю начальника отдела,</w:t>
      </w:r>
      <w:r w:rsidR="00D52FC9">
        <w:rPr>
          <w:rFonts w:ascii="Times New Roman" w:hAnsi="Times New Roman" w:cs="Times New Roman"/>
          <w:sz w:val="24"/>
          <w:szCs w:val="24"/>
        </w:rPr>
        <w:t xml:space="preserve"> </w:t>
      </w:r>
      <w:r w:rsidR="00D003F1" w:rsidRPr="003F5C71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3F5C71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3F5C71">
        <w:rPr>
          <w:rFonts w:ascii="Times New Roman" w:hAnsi="Times New Roman" w:cs="Times New Roman"/>
          <w:sz w:val="24"/>
          <w:szCs w:val="24"/>
        </w:rPr>
        <w:t>а</w:t>
      </w:r>
      <w:r w:rsidR="001F3776" w:rsidRPr="003F5C7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Pr="001F377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2681F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2447F">
        <w:rPr>
          <w:rFonts w:ascii="Times New Roman" w:hAnsi="Times New Roman" w:cs="Times New Roman"/>
          <w:sz w:val="24"/>
          <w:szCs w:val="24"/>
        </w:rPr>
        <w:t>Правового</w:t>
      </w:r>
      <w:r w:rsidR="000A412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0A4123">
        <w:rPr>
          <w:rFonts w:ascii="Times New Roman" w:hAnsi="Times New Roman" w:cs="Times New Roman"/>
          <w:sz w:val="24"/>
          <w:szCs w:val="24"/>
        </w:rPr>
        <w:t>:</w:t>
      </w:r>
    </w:p>
    <w:p w:rsidR="00AE29E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</w:t>
      </w:r>
      <w:r w:rsidR="000D4EF5">
        <w:rPr>
          <w:rFonts w:ascii="Times New Roman" w:hAnsi="Times New Roman" w:cs="Times New Roman"/>
          <w:sz w:val="24"/>
          <w:szCs w:val="24"/>
        </w:rPr>
        <w:t>Н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аличие </w:t>
      </w:r>
      <w:bookmarkStart w:id="1" w:name="_GoBack"/>
      <w:bookmarkEnd w:id="1"/>
      <w:r w:rsidR="000D4EF5" w:rsidRPr="000D4EF5">
        <w:rPr>
          <w:rFonts w:ascii="Times New Roman" w:hAnsi="Times New Roman" w:cs="Times New Roman"/>
          <w:sz w:val="24"/>
          <w:szCs w:val="24"/>
        </w:rPr>
        <w:t>средне-профессионального образования</w:t>
      </w:r>
      <w:r w:rsidR="00AE29E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861FA" w:rsidRDefault="00F345E3" w:rsidP="00F861FA">
      <w:pPr>
        <w:widowControl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5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27.05.2003 №58-ФЗ «О </w:t>
      </w:r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системе государственной службы Российской Федерации», Федерального </w:t>
      </w:r>
      <w:hyperlink r:id="rId6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27.07.2004 №79-ФЗ «О государственной гражданской службе Российской Федерации», Федерального </w:t>
      </w:r>
      <w:hyperlink r:id="rId7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</w:t>
      </w:r>
      <w:r w:rsidR="00E859BB">
        <w:rPr>
          <w:rFonts w:ascii="Times New Roman" w:hAnsi="Times New Roman" w:cs="Times New Roman"/>
          <w:color w:val="000000" w:themeColor="text1"/>
          <w:sz w:val="24"/>
          <w:szCs w:val="24"/>
        </w:rPr>
        <w:t>сности; должностного регламента</w:t>
      </w:r>
      <w:r w:rsidR="00E859BB" w:rsidRPr="004728B0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>Указы Президента Российской Федерации, в том числе Указ Президента Российской Федерации от 12.08.2002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885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«Об утверждении общих принципов служебного поведения государственных служащих»,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 Российской Федерации от 21.03.1991 №943-1 «О налоговых органах Российской Федерации»;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Постановление Правительства Российской Федерации от 30.09.2004 №506 «Об утверждении Положения о Федеральной налоговой службе»,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Налоговый кодекс Российской Федерации и принятые в соответствии с ним Федеральные законы,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Кодекс Российской Федерации об административных правонарушениях,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Гражданский кодекс Российской Федерации (часть первая);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Минфина России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Федеральный закон от 26.10.20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>127-ФЗ «О несостоятельности (банкротстве)»;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Соглашение от 14.04.2014 №0001/7/ММВ-23-8/3@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ФНС России от 19.08.2010 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ФНС России от 25.07.2012 №ММВ-7-2/518@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 </w:t>
      </w:r>
    </w:p>
    <w:p w:rsidR="00E859BB" w:rsidRDefault="00E859BB" w:rsidP="00E859BB">
      <w:pPr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0D4E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D4E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224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Правового</w:t>
      </w:r>
      <w:r w:rsidR="00357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законодательные акты о налоговой службе и налоговой систе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ме,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ные фонды, по вопросам связанным с урегулированием задолженности, по соблюдению налогоплательщиками налогового законодательства, права, обязанности и ответственность работников налоговых органов;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20B" w:rsidRPr="00E859BB" w:rsidRDefault="0032681F" w:rsidP="00E859BB">
      <w:pPr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357F0C">
        <w:rPr>
          <w:rFonts w:ascii="Times New Roman" w:hAnsi="Times New Roman" w:cs="Times New Roman"/>
          <w:sz w:val="24"/>
          <w:szCs w:val="24"/>
        </w:rPr>
        <w:t>Правового отдела</w:t>
      </w:r>
      <w:r w:rsidR="00E859BB" w:rsidRPr="008754D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4C0CF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54D5" w:rsidRPr="00E859BB" w:rsidRDefault="00D7650B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  <w:r w:rsidR="00E859BB" w:rsidRPr="004B3FD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 сроки проведения выездных и камеральных налоговых проверок, порядок и сроки проведения валютного контроля, требования к составлению актов проверок, основы финансовых и кредитных отношений, судебно-арбитражная практика, схемы ухода от налогов, порядок определения налогооблагаемой базы по налогам</w:t>
      </w:r>
      <w:r w:rsidR="008754D5" w:rsidRPr="00D7650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514468" w:rsidP="0035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E859BB"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</w:t>
      </w:r>
      <w:r w:rsidR="003022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FA5F5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</w:t>
      </w:r>
      <w:r w:rsidR="00380E55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A5F5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</w:t>
      </w:r>
      <w:r w:rsidR="00FA5F5B">
        <w:rPr>
          <w:rFonts w:ascii="Times New Roman" w:hAnsi="Times New Roman" w:cs="Times New Roman"/>
          <w:sz w:val="24"/>
          <w:szCs w:val="24"/>
        </w:rPr>
        <w:t>.</w:t>
      </w:r>
    </w:p>
    <w:p w:rsidR="00FA5F5B" w:rsidRPr="00FA5F5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E640B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</w:t>
      </w:r>
      <w:r w:rsidR="00004B39" w:rsidRPr="00FA5F5B">
        <w:rPr>
          <w:rFonts w:ascii="Times New Roman" w:hAnsi="Times New Roman" w:cs="Times New Roman"/>
          <w:sz w:val="24"/>
          <w:szCs w:val="24"/>
        </w:rPr>
        <w:t>контроля</w:t>
      </w:r>
      <w:r w:rsidR="00004B39">
        <w:rPr>
          <w:rFonts w:ascii="Times New Roman" w:hAnsi="Times New Roman" w:cs="Times New Roman"/>
          <w:sz w:val="24"/>
          <w:szCs w:val="24"/>
        </w:rPr>
        <w:t>,</w:t>
      </w:r>
      <w:r w:rsidR="00004B39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FA5F5B">
        <w:rPr>
          <w:rFonts w:ascii="Times New Roman" w:hAnsi="Times New Roman" w:cs="Times New Roman"/>
          <w:sz w:val="24"/>
          <w:szCs w:val="24"/>
        </w:rPr>
        <w:t>разработка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</w:t>
      </w:r>
      <w:r w:rsidR="00FA5F5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E640BA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004B39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32681F">
        <w:rPr>
          <w:rFonts w:ascii="Times New Roman" w:hAnsi="Times New Roman" w:cs="Times New Roman"/>
          <w:sz w:val="24"/>
          <w:szCs w:val="24"/>
        </w:rPr>
        <w:t>с</w:t>
      </w:r>
      <w:r w:rsidR="0032681F" w:rsidRPr="0032681F">
        <w:rPr>
          <w:rFonts w:ascii="Times New Roman" w:hAnsi="Times New Roman" w:cs="Times New Roman"/>
          <w:sz w:val="24"/>
          <w:szCs w:val="24"/>
        </w:rPr>
        <w:t>тарш</w:t>
      </w:r>
      <w:r w:rsidR="0032681F">
        <w:rPr>
          <w:rFonts w:ascii="Times New Roman" w:hAnsi="Times New Roman" w:cs="Times New Roman"/>
          <w:sz w:val="24"/>
          <w:szCs w:val="24"/>
        </w:rPr>
        <w:t>его</w:t>
      </w:r>
      <w:r w:rsidR="0032681F" w:rsidRPr="0032681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2681F">
        <w:rPr>
          <w:rFonts w:ascii="Times New Roman" w:hAnsi="Times New Roman" w:cs="Times New Roman"/>
          <w:sz w:val="24"/>
          <w:szCs w:val="24"/>
        </w:rPr>
        <w:t>а</w:t>
      </w:r>
      <w:r w:rsidR="0032681F" w:rsidRPr="0032681F">
        <w:rPr>
          <w:rFonts w:ascii="Times New Roman" w:hAnsi="Times New Roman" w:cs="Times New Roman"/>
          <w:sz w:val="24"/>
          <w:szCs w:val="24"/>
        </w:rPr>
        <w:t xml:space="preserve"> 2 </w:t>
      </w:r>
      <w:r w:rsidR="0032681F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357F0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DC0625">
        <w:rPr>
          <w:rFonts w:ascii="Times New Roman" w:hAnsi="Times New Roman" w:cs="Times New Roman"/>
          <w:sz w:val="24"/>
          <w:szCs w:val="24"/>
        </w:rPr>
        <w:t>отдела</w:t>
      </w:r>
      <w:r w:rsidR="00357F0C">
        <w:rPr>
          <w:rFonts w:ascii="Times New Roman" w:hAnsi="Times New Roman" w:cs="Times New Roman"/>
          <w:sz w:val="24"/>
          <w:szCs w:val="24"/>
        </w:rPr>
        <w:t>,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592E0E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004B39">
        <w:rPr>
          <w:rFonts w:ascii="Times New Roman" w:hAnsi="Times New Roman" w:cs="Times New Roman"/>
          <w:sz w:val="24"/>
          <w:szCs w:val="24"/>
        </w:rPr>
        <w:t>отдел</w:t>
      </w:r>
      <w:r w:rsidR="00357F0C">
        <w:rPr>
          <w:rFonts w:ascii="Times New Roman" w:hAnsi="Times New Roman" w:cs="Times New Roman"/>
          <w:sz w:val="24"/>
          <w:szCs w:val="24"/>
        </w:rPr>
        <w:t>,</w:t>
      </w:r>
      <w:r w:rsidR="0032681F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004B39">
        <w:rPr>
          <w:rFonts w:ascii="Times New Roman" w:hAnsi="Times New Roman" w:cs="Times New Roman"/>
          <w:sz w:val="24"/>
          <w:szCs w:val="24"/>
        </w:rPr>
        <w:t xml:space="preserve"> 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2681F">
        <w:rPr>
          <w:rFonts w:ascii="Times New Roman" w:hAnsi="Times New Roman" w:cs="Times New Roman"/>
          <w:sz w:val="24"/>
          <w:szCs w:val="24"/>
        </w:rPr>
        <w:t>2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357F0C">
        <w:rPr>
          <w:rFonts w:ascii="Times New Roman" w:hAnsi="Times New Roman" w:cs="Times New Roman"/>
          <w:sz w:val="24"/>
          <w:szCs w:val="24"/>
        </w:rPr>
        <w:t>Правового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r w:rsidR="00004B39">
        <w:rPr>
          <w:rFonts w:ascii="Times New Roman" w:hAnsi="Times New Roman" w:cs="Times New Roman"/>
          <w:sz w:val="24"/>
          <w:szCs w:val="24"/>
        </w:rPr>
        <w:t>отдела</w:t>
      </w:r>
      <w:r w:rsidR="00004B39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004B39">
        <w:rPr>
          <w:rFonts w:ascii="Times New Roman" w:hAnsi="Times New Roman" w:cs="Times New Roman"/>
          <w:sz w:val="24"/>
          <w:szCs w:val="24"/>
        </w:rPr>
        <w:t>обязан</w:t>
      </w:r>
      <w:r w:rsidRPr="00004B39">
        <w:rPr>
          <w:rFonts w:ascii="Times New Roman" w:hAnsi="Times New Roman" w:cs="Times New Roman"/>
          <w:sz w:val="24"/>
          <w:szCs w:val="24"/>
        </w:rPr>
        <w:t>: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213D3B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4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8754D5" w:rsidRDefault="00213D3B" w:rsidP="00833CCD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430D4B" w:rsidRPr="00213D3B">
        <w:rPr>
          <w:rFonts w:ascii="Times New Roman" w:hAnsi="Times New Roman" w:cs="Times New Roman"/>
          <w:sz w:val="24"/>
          <w:szCs w:val="24"/>
        </w:rPr>
        <w:t>интересов;</w:t>
      </w:r>
      <w:r w:rsidR="00430D4B">
        <w:rPr>
          <w:rFonts w:ascii="Times New Roman" w:hAnsi="Times New Roman" w:cs="Times New Roman"/>
          <w:sz w:val="24"/>
          <w:szCs w:val="24"/>
        </w:rPr>
        <w:t xml:space="preserve"> </w:t>
      </w:r>
      <w:r w:rsidR="00430D4B" w:rsidRPr="00213D3B">
        <w:rPr>
          <w:rFonts w:ascii="Times New Roman" w:hAnsi="Times New Roman" w:cs="Times New Roman"/>
          <w:sz w:val="24"/>
          <w:szCs w:val="24"/>
        </w:rPr>
        <w:t>в</w:t>
      </w:r>
      <w:r w:rsidRPr="00213D3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EA" w:rsidRPr="004D09EA" w:rsidRDefault="004D09EA" w:rsidP="004D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t xml:space="preserve">В соответствии с вышеуказанными статьями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357F0C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D09EA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оплату труда и другие выплаты в соответствии с настоящим Федеральным законом, иными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833CCD" w:rsidRDefault="004D09EA" w:rsidP="004D09EA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833CCD" w:rsidRPr="008754D5" w:rsidRDefault="00833CCD" w:rsidP="00833CCD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592E0E" w:rsidRDefault="0032681F" w:rsidP="00592E0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F26EED">
        <w:rPr>
          <w:rFonts w:ascii="Times New Roman" w:hAnsi="Times New Roman" w:cs="Times New Roman"/>
          <w:color w:val="000000"/>
          <w:sz w:val="24"/>
          <w:szCs w:val="24"/>
        </w:rPr>
        <w:t xml:space="preserve">Правового отдела исполняет иные обязанности, предусмотренные законодательством Российской Федерации, </w:t>
      </w:r>
      <w:hyperlink r:id="rId16" w:history="1">
        <w:r w:rsidR="00F26EED" w:rsidRPr="00F26EED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Положением</w:t>
        </w:r>
      </w:hyperlink>
      <w:r w:rsidR="00F26EED">
        <w:rPr>
          <w:rFonts w:ascii="Times New Roman" w:hAnsi="Times New Roman" w:cs="Times New Roman"/>
          <w:color w:val="000000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положением об УФНС России по г. Москве от 21.01.2019, положением об ИФНС России № 23 по г. Москве от 15.02.2019 поручениями начальника Инспекции.</w:t>
      </w:r>
    </w:p>
    <w:p w:rsidR="008754D5" w:rsidRPr="00592E0E" w:rsidRDefault="00833CCD" w:rsidP="00592E0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4D09EA">
        <w:rPr>
          <w:rFonts w:ascii="Times New Roman" w:hAnsi="Times New Roman" w:cs="Times New Roman"/>
          <w:sz w:val="24"/>
          <w:szCs w:val="24"/>
        </w:rPr>
        <w:t>.</w:t>
      </w:r>
      <w:r w:rsidR="004D09EA" w:rsidRPr="004D09EA">
        <w:rPr>
          <w:rFonts w:ascii="Times New Roman" w:hAnsi="Times New Roman" w:cs="Times New Roman"/>
          <w:sz w:val="24"/>
          <w:szCs w:val="24"/>
        </w:rPr>
        <w:t xml:space="preserve"> На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E859BB">
        <w:rPr>
          <w:rFonts w:ascii="Times New Roman" w:hAnsi="Times New Roman" w:cs="Times New Roman"/>
          <w:sz w:val="24"/>
          <w:szCs w:val="24"/>
        </w:rPr>
        <w:t>Правового</w:t>
      </w:r>
      <w:r w:rsidR="004D09EA" w:rsidRPr="004D09EA">
        <w:rPr>
          <w:rFonts w:ascii="Times New Roman" w:hAnsi="Times New Roman" w:cs="Times New Roman"/>
          <w:sz w:val="24"/>
          <w:szCs w:val="24"/>
        </w:rPr>
        <w:t xml:space="preserve"> отдела возлагается следующее:</w:t>
      </w:r>
    </w:p>
    <w:p w:rsid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обеспечивать деятельность по вопросам, относящимся к компетенции отдела;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подготовку ответов на письменные запросы ФНС России, Управления, налогоплательщиков, относящиеся к компетенции отдела;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консультировать и давать заключения по правовым вопросам структурным подразделениям Инспекции;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своевременно получать информацию о ходе рассмотрения судебных дел, используя Интернет-сайты судов;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 xml:space="preserve">- визировать проекты </w:t>
      </w:r>
      <w:r w:rsidR="000D4EF5">
        <w:rPr>
          <w:rFonts w:ascii="Times New Roman" w:hAnsi="Times New Roman" w:cs="Times New Roman"/>
          <w:sz w:val="24"/>
          <w:szCs w:val="24"/>
        </w:rPr>
        <w:t xml:space="preserve">актов и решений по результатам </w:t>
      </w:r>
      <w:r w:rsidRPr="00E859BB">
        <w:rPr>
          <w:rFonts w:ascii="Times New Roman" w:hAnsi="Times New Roman" w:cs="Times New Roman"/>
          <w:sz w:val="24"/>
          <w:szCs w:val="24"/>
        </w:rPr>
        <w:t>налоговых проверок;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составлять в случае несогласия с выводами, содержащимися в проекте акта или решения налоговой проверки, в связи с их незаконностью, необоснованностью и противоречием сложившейся судебной практики, заключение, содержащее выводы правового отдела об обоснованности выводов, содержащихся в проектах актов и решений проверок, о полноте собранной доказательственной базы;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 xml:space="preserve">- принимать участие в разработке проектов правовых актов, методических рекомендаций, регламентов, писем и иных актов по правовым вопросам, контроля за соблюдением законодательства о налогах и сборах, и иного законодательства, контроль </w:t>
      </w:r>
      <w:r w:rsidR="0032681F" w:rsidRPr="00E859BB">
        <w:rPr>
          <w:rFonts w:ascii="Times New Roman" w:hAnsi="Times New Roman" w:cs="Times New Roman"/>
          <w:sz w:val="24"/>
          <w:szCs w:val="24"/>
        </w:rPr>
        <w:t>за исполнением,</w:t>
      </w:r>
      <w:r w:rsidRPr="00E859BB">
        <w:rPr>
          <w:rFonts w:ascii="Times New Roman" w:hAnsi="Times New Roman" w:cs="Times New Roman"/>
          <w:sz w:val="24"/>
          <w:szCs w:val="24"/>
        </w:rPr>
        <w:t xml:space="preserve"> которого возложен на налоговые органы, в соответствии с поручением вышестоящего налогового органа;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рассматривать жалобы налогоплательщиков на акты налоговых органов, действия (бездействия)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 xml:space="preserve">- рассматривать </w:t>
      </w:r>
      <w:r w:rsidR="00592E0E">
        <w:rPr>
          <w:rFonts w:ascii="Times New Roman" w:hAnsi="Times New Roman" w:cs="Times New Roman"/>
          <w:sz w:val="24"/>
          <w:szCs w:val="24"/>
        </w:rPr>
        <w:t xml:space="preserve">обращения и </w:t>
      </w:r>
      <w:r w:rsidRPr="00E859BB">
        <w:rPr>
          <w:rFonts w:ascii="Times New Roman" w:hAnsi="Times New Roman" w:cs="Times New Roman"/>
          <w:sz w:val="24"/>
          <w:szCs w:val="24"/>
        </w:rPr>
        <w:t>возражения налогоплательщиков (налоговых агентов, плательщиков сборов) по актам налоговых проверок и иным актам;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сбор статистической отчетности, ответственность за сбор которой закреплена за отделом;</w:t>
      </w:r>
    </w:p>
    <w:p w:rsidR="003F13AE" w:rsidRDefault="00E859BB" w:rsidP="003F13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F13AE" w:rsidRPr="003F13AE" w:rsidRDefault="003F13AE" w:rsidP="003F13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13AE">
        <w:rPr>
          <w:rFonts w:ascii="Times New Roman" w:hAnsi="Times New Roman" w:cs="Times New Roman"/>
          <w:bCs/>
          <w:sz w:val="24"/>
          <w:szCs w:val="24"/>
        </w:rPr>
        <w:t>- оформление и предъявление в суды исков о взыскании задолженности;</w:t>
      </w:r>
    </w:p>
    <w:p w:rsidR="00CC4803" w:rsidRPr="00633C46" w:rsidRDefault="00CC4803" w:rsidP="003F13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3C46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</w:t>
      </w:r>
    </w:p>
    <w:p w:rsidR="00CC4803" w:rsidRPr="00633C46" w:rsidRDefault="00CC4803" w:rsidP="00633C46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3C46">
        <w:rPr>
          <w:rFonts w:ascii="Times New Roman" w:hAnsi="Times New Roman" w:cs="Times New Roman"/>
          <w:sz w:val="24"/>
          <w:szCs w:val="24"/>
        </w:rPr>
        <w:t>- сохранять конфиден</w:t>
      </w:r>
      <w:r w:rsidR="00633C46">
        <w:rPr>
          <w:rFonts w:ascii="Times New Roman" w:hAnsi="Times New Roman" w:cs="Times New Roman"/>
          <w:sz w:val="24"/>
          <w:szCs w:val="24"/>
        </w:rPr>
        <w:t>циальность служебной информации,</w:t>
      </w:r>
      <w:r w:rsidRPr="00633C46">
        <w:rPr>
          <w:rFonts w:ascii="Times New Roman" w:hAnsi="Times New Roman" w:cs="Times New Roman"/>
          <w:sz w:val="24"/>
          <w:szCs w:val="24"/>
        </w:rPr>
        <w:t xml:space="preserve"> обеспечивать сохранность служебных документов и соблюдать правила их использования;</w:t>
      </w:r>
    </w:p>
    <w:p w:rsidR="00CC4803" w:rsidRPr="00633C46" w:rsidRDefault="00CC4803" w:rsidP="00633C4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3C46">
        <w:rPr>
          <w:rFonts w:ascii="Times New Roman" w:hAnsi="Times New Roman" w:cs="Times New Roman"/>
          <w:sz w:val="24"/>
          <w:szCs w:val="24"/>
        </w:rPr>
        <w:t>- участвовать в проведении совещаний, семинаров по вопросам, входящим в компетенцию отдела</w:t>
      </w:r>
      <w:r w:rsidR="00633C46">
        <w:rPr>
          <w:rFonts w:ascii="Times New Roman" w:hAnsi="Times New Roman" w:cs="Times New Roman"/>
          <w:sz w:val="24"/>
          <w:szCs w:val="24"/>
        </w:rPr>
        <w:t>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служебный распорядок Инспекции;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592E0E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92E0E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lastRenderedPageBreak/>
        <w:t>- выполнять иные поручения начальника отдела в соответствии с функциями и задачами отдела;</w:t>
      </w:r>
    </w:p>
    <w:p w:rsidR="00592E0E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</w:t>
      </w:r>
    </w:p>
    <w:p w:rsidR="00E859BB" w:rsidRPr="00E859BB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сохранять</w:t>
      </w:r>
      <w:r w:rsidRPr="00E859BB">
        <w:rPr>
          <w:rFonts w:ascii="Times New Roman" w:hAnsi="Times New Roman" w:cs="Times New Roman"/>
          <w:sz w:val="24"/>
          <w:szCs w:val="24"/>
        </w:rPr>
        <w:tab/>
        <w:t>конфиденциальность служебной информации;</w:t>
      </w:r>
    </w:p>
    <w:p w:rsidR="00633C46" w:rsidRDefault="00E859BB" w:rsidP="00633C46">
      <w:pPr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установленную субординацию, правила Служебного распорядка, правила делового общения и нормы служебного этикета;</w:t>
      </w:r>
    </w:p>
    <w:p w:rsidR="004D09EA" w:rsidRPr="00633C46" w:rsidRDefault="00E859BB" w:rsidP="00633C46">
      <w:pPr>
        <w:ind w:firstLine="624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859B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удостоверения.</w:t>
      </w:r>
    </w:p>
    <w:p w:rsidR="00592E0E" w:rsidRPr="00E859BB" w:rsidRDefault="00592E0E" w:rsidP="00592E0E">
      <w:p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E437E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</w:t>
      </w:r>
      <w:r w:rsidR="001E437E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</w:t>
      </w:r>
      <w:r w:rsidR="000D4EF5" w:rsidRPr="000D4EF5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разряда </w:t>
      </w:r>
      <w:r w:rsidR="00633C46">
        <w:rPr>
          <w:rFonts w:ascii="Times New Roman" w:eastAsia="Times New Roman" w:hAnsi="Times New Roman"/>
          <w:sz w:val="24"/>
          <w:szCs w:val="24"/>
          <w:lang w:eastAsia="ru-RU"/>
        </w:rPr>
        <w:t>Правового отдела</w:t>
      </w:r>
      <w:r w:rsidR="001E437E" w:rsidRPr="001E437E">
        <w:rPr>
          <w:rFonts w:eastAsia="Times New Roman" w:cs="Calibri"/>
          <w:szCs w:val="20"/>
          <w:lang w:eastAsia="ru-RU"/>
        </w:rPr>
        <w:t xml:space="preserve"> </w:t>
      </w:r>
      <w:r w:rsidR="001E437E" w:rsidRPr="001E437E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E437E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1E43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1D88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33CCD" w:rsidRDefault="00833CCD" w:rsidP="00833C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BF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B52C4" w:rsidRDefault="00833CCD" w:rsidP="00833C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BFB">
        <w:rPr>
          <w:rFonts w:ascii="Times New Roman" w:hAnsi="Times New Roman" w:cs="Times New Roman"/>
          <w:sz w:val="24"/>
          <w:szCs w:val="24"/>
        </w:rPr>
        <w:t>иным вопросам, относящемся к компетенции государственного налогового инспектора.</w:t>
      </w:r>
    </w:p>
    <w:p w:rsidR="008754D5" w:rsidRPr="00851ED4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12A80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32681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тарший специалист 2 </w:t>
      </w:r>
      <w:r w:rsidR="000D4EF5" w:rsidRPr="000D4EF5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разряда </w:t>
      </w:r>
      <w:r w:rsidR="00633C46">
        <w:rPr>
          <w:rFonts w:ascii="Times New Roman" w:eastAsia="Times New Roman" w:hAnsi="Times New Roman"/>
          <w:sz w:val="24"/>
          <w:szCs w:val="24"/>
          <w:lang w:eastAsia="ru-RU"/>
        </w:rPr>
        <w:t>Правового отдела</w:t>
      </w:r>
      <w:r w:rsidR="00A12A80" w:rsidRPr="003B1DEC">
        <w:rPr>
          <w:rFonts w:eastAsia="Times New Roman" w:cs="Calibri"/>
          <w:i/>
          <w:szCs w:val="20"/>
          <w:lang w:eastAsia="ru-RU"/>
        </w:rPr>
        <w:t xml:space="preserve">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A12A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3A4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</w:t>
      </w:r>
      <w:r w:rsidR="0032681F" w:rsidRPr="000D4EF5">
        <w:rPr>
          <w:rFonts w:ascii="Times New Roman" w:hAnsi="Times New Roman" w:cs="Times New Roman"/>
          <w:sz w:val="24"/>
          <w:szCs w:val="24"/>
        </w:rPr>
        <w:t>разряда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 </w:t>
      </w:r>
      <w:r w:rsidR="00633C46">
        <w:rPr>
          <w:rFonts w:ascii="Times New Roman" w:hAnsi="Times New Roman" w:cs="Times New Roman"/>
          <w:sz w:val="24"/>
          <w:szCs w:val="24"/>
        </w:rPr>
        <w:t>Правового отдела</w:t>
      </w:r>
      <w:r w:rsidR="00C2582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3A46" w:rsidRPr="00B761A7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46">
        <w:rPr>
          <w:rFonts w:ascii="Times New Roman" w:hAnsi="Times New Roman" w:cs="Times New Roman"/>
          <w:sz w:val="26"/>
          <w:szCs w:val="26"/>
        </w:rPr>
        <w:t>-</w:t>
      </w:r>
      <w:r w:rsidRPr="00B761A7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B761A7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BF3D2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2078D" w:rsidRPr="00B761A7">
        <w:rPr>
          <w:rFonts w:ascii="Times New Roman" w:hAnsi="Times New Roman" w:cs="Times New Roman"/>
          <w:sz w:val="24"/>
          <w:szCs w:val="24"/>
        </w:rPr>
        <w:t>отдела</w:t>
      </w:r>
      <w:r w:rsidRPr="00B761A7">
        <w:rPr>
          <w:rFonts w:ascii="Times New Roman" w:hAnsi="Times New Roman" w:cs="Times New Roman"/>
          <w:sz w:val="24"/>
          <w:szCs w:val="24"/>
        </w:rPr>
        <w:t>;</w:t>
      </w:r>
    </w:p>
    <w:p w:rsidR="00523A46" w:rsidRPr="00B761A7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1A7">
        <w:rPr>
          <w:rFonts w:ascii="Times New Roman" w:hAnsi="Times New Roman" w:cs="Times New Roman"/>
          <w:sz w:val="24"/>
          <w:szCs w:val="24"/>
        </w:rPr>
        <w:t xml:space="preserve">- иных </w:t>
      </w:r>
      <w:r w:rsidR="00A12A80">
        <w:rPr>
          <w:rFonts w:ascii="Times New Roman" w:hAnsi="Times New Roman" w:cs="Times New Roman"/>
          <w:sz w:val="24"/>
          <w:szCs w:val="24"/>
        </w:rPr>
        <w:t>поручений</w:t>
      </w:r>
      <w:r w:rsidRPr="00B761A7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B761A7">
        <w:rPr>
          <w:rFonts w:ascii="Times New Roman" w:hAnsi="Times New Roman" w:cs="Times New Roman"/>
          <w:sz w:val="24"/>
          <w:szCs w:val="24"/>
        </w:rPr>
        <w:t xml:space="preserve">, </w:t>
      </w:r>
      <w:r w:rsidR="00A12A80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="00A12A80">
        <w:rPr>
          <w:rFonts w:ascii="Times New Roman" w:hAnsi="Times New Roman" w:cs="Times New Roman"/>
          <w:sz w:val="24"/>
          <w:szCs w:val="24"/>
        </w:rPr>
        <w:t>, начальника отдела</w:t>
      </w:r>
      <w:r w:rsidR="00592E0E">
        <w:rPr>
          <w:rFonts w:ascii="Times New Roman" w:hAnsi="Times New Roman" w:cs="Times New Roman"/>
          <w:sz w:val="24"/>
          <w:szCs w:val="24"/>
        </w:rPr>
        <w:t>, заместителя начальника отдела</w:t>
      </w:r>
      <w:r w:rsidR="00A12A80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2681F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0D4EF5" w:rsidRPr="000D4EF5">
        <w:rPr>
          <w:rFonts w:ascii="Times New Roman" w:hAnsi="Times New Roman" w:cs="Times New Roman"/>
          <w:sz w:val="24"/>
          <w:szCs w:val="24"/>
        </w:rPr>
        <w:t>специалист</w:t>
      </w:r>
      <w:r w:rsidR="000D4EF5">
        <w:rPr>
          <w:rFonts w:ascii="Times New Roman" w:hAnsi="Times New Roman" w:cs="Times New Roman"/>
          <w:sz w:val="24"/>
          <w:szCs w:val="24"/>
        </w:rPr>
        <w:t>ом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 </w:t>
      </w:r>
      <w:r w:rsidR="0032681F">
        <w:rPr>
          <w:rFonts w:ascii="Times New Roman" w:hAnsi="Times New Roman" w:cs="Times New Roman"/>
          <w:sz w:val="24"/>
          <w:szCs w:val="24"/>
        </w:rPr>
        <w:t>2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C0625">
        <w:rPr>
          <w:rFonts w:ascii="Times New Roman" w:hAnsi="Times New Roman" w:cs="Times New Roman"/>
          <w:sz w:val="24"/>
          <w:szCs w:val="24"/>
        </w:rPr>
        <w:t xml:space="preserve"> </w:t>
      </w:r>
      <w:r w:rsidR="00633C4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DC062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9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</w:t>
      </w:r>
      <w:r w:rsidRPr="008754D5">
        <w:rPr>
          <w:rFonts w:ascii="Times New Roman" w:hAnsi="Times New Roman" w:cs="Times New Roman"/>
          <w:sz w:val="24"/>
          <w:szCs w:val="24"/>
        </w:rPr>
        <w:lastRenderedPageBreak/>
        <w:t>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32681F">
        <w:rPr>
          <w:rFonts w:ascii="Times New Roman" w:hAnsi="Times New Roman" w:cs="Times New Roman"/>
          <w:sz w:val="24"/>
          <w:szCs w:val="24"/>
        </w:rPr>
        <w:t>с</w:t>
      </w:r>
      <w:r w:rsidR="0032681F" w:rsidRPr="0032681F">
        <w:rPr>
          <w:rFonts w:ascii="Times New Roman" w:hAnsi="Times New Roman" w:cs="Times New Roman"/>
          <w:sz w:val="24"/>
          <w:szCs w:val="24"/>
        </w:rPr>
        <w:t>тарш</w:t>
      </w:r>
      <w:r w:rsidR="0032681F">
        <w:rPr>
          <w:rFonts w:ascii="Times New Roman" w:hAnsi="Times New Roman" w:cs="Times New Roman"/>
          <w:sz w:val="24"/>
          <w:szCs w:val="24"/>
        </w:rPr>
        <w:t>его</w:t>
      </w:r>
      <w:r w:rsidR="0032681F" w:rsidRPr="0032681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2681F">
        <w:rPr>
          <w:rFonts w:ascii="Times New Roman" w:hAnsi="Times New Roman" w:cs="Times New Roman"/>
          <w:sz w:val="24"/>
          <w:szCs w:val="24"/>
        </w:rPr>
        <w:t>а</w:t>
      </w:r>
      <w:r w:rsidR="0032681F" w:rsidRPr="0032681F">
        <w:rPr>
          <w:rFonts w:ascii="Times New Roman" w:hAnsi="Times New Roman" w:cs="Times New Roman"/>
          <w:sz w:val="24"/>
          <w:szCs w:val="24"/>
        </w:rPr>
        <w:t xml:space="preserve"> 2</w:t>
      </w:r>
      <w:r w:rsidR="0032681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2681F" w:rsidRPr="0032681F">
        <w:rPr>
          <w:rFonts w:ascii="Times New Roman" w:hAnsi="Times New Roman" w:cs="Times New Roman"/>
          <w:sz w:val="24"/>
          <w:szCs w:val="24"/>
        </w:rPr>
        <w:t xml:space="preserve"> </w:t>
      </w:r>
      <w:r w:rsidR="009C4F1D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DC062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754D5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1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C052B" w:rsidRDefault="008754D5" w:rsidP="009C4F1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специалистом 2 </w:t>
      </w:r>
      <w:r w:rsidR="000D4EF5" w:rsidRPr="000D4EF5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9C4F1D">
        <w:rPr>
          <w:rFonts w:ascii="Times New Roman" w:hAnsi="Times New Roman" w:cs="Times New Roman"/>
          <w:sz w:val="24"/>
          <w:szCs w:val="24"/>
        </w:rPr>
        <w:t>Правового отдела г</w:t>
      </w:r>
      <w:r w:rsidR="009C4F1D" w:rsidRPr="008754D5">
        <w:rPr>
          <w:rFonts w:ascii="Times New Roman" w:hAnsi="Times New Roman" w:cs="Times New Roman"/>
          <w:sz w:val="24"/>
          <w:szCs w:val="24"/>
        </w:rPr>
        <w:t>осударственные услуги (виды деятельности) не оказываются.</w:t>
      </w:r>
    </w:p>
    <w:p w:rsidR="00B86899" w:rsidRDefault="00B86899" w:rsidP="00B86899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C4F1D" w:rsidRPr="008754D5" w:rsidRDefault="009C4F1D" w:rsidP="009C4F1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326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="00633C46">
        <w:rPr>
          <w:rFonts w:ascii="Times New Roman" w:hAnsi="Times New Roman" w:cs="Times New Roman"/>
          <w:sz w:val="24"/>
          <w:szCs w:val="24"/>
        </w:rPr>
        <w:t>Правового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</w:t>
      </w:r>
      <w:r w:rsidR="00E81855">
        <w:rPr>
          <w:rFonts w:ascii="Times New Roman" w:hAnsi="Times New Roman" w:cs="Times New Roman"/>
          <w:sz w:val="24"/>
          <w:szCs w:val="24"/>
        </w:rPr>
        <w:t>иям.</w:t>
      </w:r>
    </w:p>
    <w:sectPr w:rsidR="009C4F1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4B39"/>
    <w:rsid w:val="00006DAC"/>
    <w:rsid w:val="000152B6"/>
    <w:rsid w:val="00061D88"/>
    <w:rsid w:val="000644EC"/>
    <w:rsid w:val="000728FF"/>
    <w:rsid w:val="000A19E0"/>
    <w:rsid w:val="000A4123"/>
    <w:rsid w:val="000C052B"/>
    <w:rsid w:val="000C2B7D"/>
    <w:rsid w:val="000D4EF5"/>
    <w:rsid w:val="001B24E5"/>
    <w:rsid w:val="001B27AE"/>
    <w:rsid w:val="001C0617"/>
    <w:rsid w:val="001E437E"/>
    <w:rsid w:val="001F3776"/>
    <w:rsid w:val="00202EDC"/>
    <w:rsid w:val="00213D3B"/>
    <w:rsid w:val="0022447F"/>
    <w:rsid w:val="00227FCD"/>
    <w:rsid w:val="002422E1"/>
    <w:rsid w:val="00244EF3"/>
    <w:rsid w:val="00277980"/>
    <w:rsid w:val="002A37F3"/>
    <w:rsid w:val="002D270F"/>
    <w:rsid w:val="003022DF"/>
    <w:rsid w:val="00310ABB"/>
    <w:rsid w:val="0032681F"/>
    <w:rsid w:val="00357F0C"/>
    <w:rsid w:val="00380E55"/>
    <w:rsid w:val="003F13AE"/>
    <w:rsid w:val="003F5C71"/>
    <w:rsid w:val="00405F59"/>
    <w:rsid w:val="00430D4B"/>
    <w:rsid w:val="00465617"/>
    <w:rsid w:val="004A6FD7"/>
    <w:rsid w:val="004B45D7"/>
    <w:rsid w:val="004B6BF0"/>
    <w:rsid w:val="004C0815"/>
    <w:rsid w:val="004C0CFD"/>
    <w:rsid w:val="004D09EA"/>
    <w:rsid w:val="004F0044"/>
    <w:rsid w:val="004F3715"/>
    <w:rsid w:val="0050220B"/>
    <w:rsid w:val="00514468"/>
    <w:rsid w:val="00523A46"/>
    <w:rsid w:val="00566403"/>
    <w:rsid w:val="00592E0E"/>
    <w:rsid w:val="005E5FB8"/>
    <w:rsid w:val="005E63A2"/>
    <w:rsid w:val="00600F87"/>
    <w:rsid w:val="00607AC4"/>
    <w:rsid w:val="00615DFF"/>
    <w:rsid w:val="00620887"/>
    <w:rsid w:val="00633C46"/>
    <w:rsid w:val="00652BDB"/>
    <w:rsid w:val="006711DB"/>
    <w:rsid w:val="00680ECA"/>
    <w:rsid w:val="006A0354"/>
    <w:rsid w:val="006A30D3"/>
    <w:rsid w:val="006D3119"/>
    <w:rsid w:val="006F498F"/>
    <w:rsid w:val="00711912"/>
    <w:rsid w:val="00722D5F"/>
    <w:rsid w:val="00725CA1"/>
    <w:rsid w:val="007333DA"/>
    <w:rsid w:val="007C7ADB"/>
    <w:rsid w:val="00805765"/>
    <w:rsid w:val="00821E38"/>
    <w:rsid w:val="00833CCD"/>
    <w:rsid w:val="00851ED4"/>
    <w:rsid w:val="00870558"/>
    <w:rsid w:val="00870D45"/>
    <w:rsid w:val="008754D5"/>
    <w:rsid w:val="008B2C72"/>
    <w:rsid w:val="0090041B"/>
    <w:rsid w:val="00904AF9"/>
    <w:rsid w:val="009055FC"/>
    <w:rsid w:val="0098150E"/>
    <w:rsid w:val="009B52C4"/>
    <w:rsid w:val="009C0EE7"/>
    <w:rsid w:val="009C4F1D"/>
    <w:rsid w:val="009C609C"/>
    <w:rsid w:val="009D21B6"/>
    <w:rsid w:val="009D3C73"/>
    <w:rsid w:val="009E5758"/>
    <w:rsid w:val="00A04E9F"/>
    <w:rsid w:val="00A12A80"/>
    <w:rsid w:val="00A1309C"/>
    <w:rsid w:val="00A40CB7"/>
    <w:rsid w:val="00A91BDC"/>
    <w:rsid w:val="00AE0091"/>
    <w:rsid w:val="00AE29EE"/>
    <w:rsid w:val="00AE4E3B"/>
    <w:rsid w:val="00AF5077"/>
    <w:rsid w:val="00B224FF"/>
    <w:rsid w:val="00B22DB5"/>
    <w:rsid w:val="00B761A7"/>
    <w:rsid w:val="00B86899"/>
    <w:rsid w:val="00BA3A05"/>
    <w:rsid w:val="00BC6FFB"/>
    <w:rsid w:val="00BD2234"/>
    <w:rsid w:val="00BD7B48"/>
    <w:rsid w:val="00BE0AFD"/>
    <w:rsid w:val="00BF3D2F"/>
    <w:rsid w:val="00C13A02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C4803"/>
    <w:rsid w:val="00CD1255"/>
    <w:rsid w:val="00CF4511"/>
    <w:rsid w:val="00D003F1"/>
    <w:rsid w:val="00D20910"/>
    <w:rsid w:val="00D260A5"/>
    <w:rsid w:val="00D276C0"/>
    <w:rsid w:val="00D52FC9"/>
    <w:rsid w:val="00D7650B"/>
    <w:rsid w:val="00D846B8"/>
    <w:rsid w:val="00DA72C5"/>
    <w:rsid w:val="00DB5B33"/>
    <w:rsid w:val="00DB77D7"/>
    <w:rsid w:val="00DC0625"/>
    <w:rsid w:val="00E051FD"/>
    <w:rsid w:val="00E42B13"/>
    <w:rsid w:val="00E640BA"/>
    <w:rsid w:val="00E81855"/>
    <w:rsid w:val="00E827F8"/>
    <w:rsid w:val="00E859BB"/>
    <w:rsid w:val="00EA54C7"/>
    <w:rsid w:val="00ED02FA"/>
    <w:rsid w:val="00ED6E9B"/>
    <w:rsid w:val="00F26EED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1"/>
    <w:rsid w:val="00E859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rsid w:val="00E859BB"/>
  </w:style>
  <w:style w:type="character" w:customStyle="1" w:styleId="1">
    <w:name w:val="Основной текст Знак1"/>
    <w:link w:val="a3"/>
    <w:rsid w:val="00E859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F26EE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A1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1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23" TargetMode="External"/><Relationship Id="rId13" Type="http://schemas.openxmlformats.org/officeDocument/2006/relationships/hyperlink" Target="https://login.consultant.ru/link/?req=doc&amp;base=LAW&amp;n=483113&amp;dst=478" TargetMode="External"/><Relationship Id="rId18" Type="http://schemas.openxmlformats.org/officeDocument/2006/relationships/hyperlink" Target="https://login.consultant.ru/link/?req=doc&amp;base=LAW&amp;n=473921&amp;dst=10000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83113&amp;dst=100179" TargetMode="Externa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https://login.consultant.ru/link/?req=doc&amp;base=LAW&amp;n=483113&amp;dst=242" TargetMode="External"/><Relationship Id="rId17" Type="http://schemas.openxmlformats.org/officeDocument/2006/relationships/hyperlink" Target="https://login.consultant.ru/link/?req=doc&amp;base=LAW&amp;n=473919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1634&amp;dst=100026" TargetMode="External"/><Relationship Id="rId20" Type="http://schemas.openxmlformats.org/officeDocument/2006/relationships/hyperlink" Target="https://login.consultant.ru/link/?req=doc&amp;base=LAW&amp;n=393702&amp;dst=10003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https://login.consultant.ru/link/?req=doc&amp;base=LAW&amp;n=483113&amp;dst=98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113&amp;dst=100820" TargetMode="External"/><Relationship Id="rId19" Type="http://schemas.openxmlformats.org/officeDocument/2006/relationships/hyperlink" Target="https://login.consultant.ru/link/?req=doc&amp;base=LAW&amp;n=342093&amp;dst=100010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100179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4454</Words>
  <Characters>25392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2025-02-27T12:26:00Z</cp:lastPrinted>
  <dcterms:created xsi:type="dcterms:W3CDTF">2025-08-22T07:04:00Z</dcterms:created>
  <dcterms:modified xsi:type="dcterms:W3CDTF">2025-08-22T07:08:00Z</dcterms:modified>
</cp:coreProperties>
</file>